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DBC" w:rsidRDefault="002F7DBC" w:rsidP="002F7DBC">
      <w:pPr>
        <w:jc w:val="center"/>
        <w:rPr>
          <w:rFonts w:ascii="Times New Roman" w:hAnsi="Times New Roman" w:cs="Times New Roman"/>
          <w:b/>
          <w:sz w:val="24"/>
          <w:szCs w:val="24"/>
          <w:lang w:val="sah-RU"/>
        </w:rPr>
      </w:pPr>
      <w:r>
        <w:rPr>
          <w:rFonts w:ascii="Times New Roman" w:hAnsi="Times New Roman" w:cs="Times New Roman"/>
          <w:b/>
          <w:sz w:val="24"/>
          <w:szCs w:val="24"/>
          <w:lang w:val="sah-RU"/>
        </w:rPr>
        <w:t>Уруоктан санаалар</w:t>
      </w:r>
    </w:p>
    <w:p w:rsidR="002F7DBC" w:rsidRDefault="002F7DBC" w:rsidP="002F7DBC">
      <w:pPr>
        <w:jc w:val="both"/>
        <w:rPr>
          <w:rFonts w:ascii="Times New Roman" w:hAnsi="Times New Roman" w:cs="Times New Roman"/>
          <w:b/>
          <w:sz w:val="24"/>
          <w:szCs w:val="24"/>
          <w:lang w:val="sah-RU"/>
        </w:rPr>
      </w:pPr>
      <w:r>
        <w:rPr>
          <w:rFonts w:ascii="Times New Roman" w:hAnsi="Times New Roman" w:cs="Times New Roman"/>
          <w:b/>
          <w:sz w:val="24"/>
          <w:szCs w:val="24"/>
          <w:lang w:val="sah-RU"/>
        </w:rPr>
        <w:t>1.Темата, кылааһа,  ыытыллыбыт күнэ</w:t>
      </w:r>
    </w:p>
    <w:p w:rsidR="002F7DBC" w:rsidRDefault="002F7DBC" w:rsidP="002F7DBC">
      <w:pPr>
        <w:jc w:val="both"/>
        <w:rPr>
          <w:rFonts w:ascii="Times New Roman" w:hAnsi="Times New Roman" w:cs="Times New Roman"/>
          <w:b/>
          <w:sz w:val="24"/>
          <w:szCs w:val="24"/>
          <w:lang w:val="sah-RU"/>
        </w:rPr>
      </w:pPr>
      <w:r>
        <w:rPr>
          <w:rFonts w:ascii="Times New Roman" w:hAnsi="Times New Roman" w:cs="Times New Roman"/>
          <w:b/>
          <w:sz w:val="24"/>
          <w:szCs w:val="24"/>
          <w:lang w:val="sah-RU"/>
        </w:rPr>
        <w:t>2.Уруок ыытар учуутал аата</w:t>
      </w:r>
    </w:p>
    <w:p w:rsidR="002F7DBC" w:rsidRDefault="002F7DBC" w:rsidP="002F7DBC">
      <w:pPr>
        <w:jc w:val="both"/>
        <w:rPr>
          <w:rFonts w:ascii="Times New Roman" w:hAnsi="Times New Roman" w:cs="Times New Roman"/>
          <w:b/>
          <w:sz w:val="24"/>
          <w:szCs w:val="24"/>
          <w:lang w:val="sah-RU"/>
        </w:rPr>
      </w:pPr>
      <w:r>
        <w:rPr>
          <w:rFonts w:ascii="Times New Roman" w:hAnsi="Times New Roman" w:cs="Times New Roman"/>
          <w:b/>
          <w:sz w:val="24"/>
          <w:szCs w:val="24"/>
          <w:lang w:val="sah-RU"/>
        </w:rPr>
        <w:t>3.Уруокка сылдьыбыт учуутал аата, оскуолата</w:t>
      </w:r>
    </w:p>
    <w:p w:rsidR="002F7DBC" w:rsidRDefault="002F7DBC" w:rsidP="002F7DBC">
      <w:pPr>
        <w:jc w:val="both"/>
        <w:rPr>
          <w:rFonts w:ascii="Times New Roman" w:hAnsi="Times New Roman" w:cs="Times New Roman"/>
          <w:b/>
          <w:sz w:val="24"/>
          <w:szCs w:val="24"/>
          <w:lang w:val="sah-RU"/>
        </w:rPr>
      </w:pPr>
      <w:r>
        <w:rPr>
          <w:rFonts w:ascii="Times New Roman" w:hAnsi="Times New Roman" w:cs="Times New Roman"/>
          <w:b/>
          <w:sz w:val="24"/>
          <w:szCs w:val="24"/>
          <w:lang w:val="sah-RU"/>
        </w:rPr>
        <w:t>4. Уруоктан санаалар, этиилэр</w:t>
      </w:r>
    </w:p>
    <w:p w:rsidR="002F7DBC" w:rsidRDefault="002F7DBC" w:rsidP="002F7DBC">
      <w:pPr>
        <w:jc w:val="both"/>
        <w:rPr>
          <w:rFonts w:ascii="Times New Roman" w:hAnsi="Times New Roman" w:cs="Times New Roman"/>
          <w:sz w:val="24"/>
          <w:szCs w:val="24"/>
          <w:lang w:val="sah-RU"/>
        </w:rPr>
      </w:pPr>
    </w:p>
    <w:p w:rsidR="002F7DBC" w:rsidRDefault="002F7DBC" w:rsidP="002F7DBC">
      <w:pPr>
        <w:pStyle w:val="a3"/>
        <w:numPr>
          <w:ilvl w:val="0"/>
          <w:numId w:val="1"/>
        </w:numPr>
        <w:jc w:val="both"/>
        <w:rPr>
          <w:rFonts w:ascii="Times New Roman" w:hAnsi="Times New Roman" w:cs="Times New Roman"/>
          <w:b/>
          <w:sz w:val="24"/>
          <w:szCs w:val="24"/>
          <w:lang w:val="sah-RU"/>
        </w:rPr>
      </w:pPr>
      <w:r>
        <w:rPr>
          <w:rFonts w:ascii="Times New Roman" w:hAnsi="Times New Roman" w:cs="Times New Roman"/>
          <w:b/>
          <w:sz w:val="24"/>
          <w:szCs w:val="24"/>
          <w:lang w:val="sah-RU"/>
        </w:rPr>
        <w:t xml:space="preserve">9.03.2017 Урок – практикум по теме </w:t>
      </w:r>
      <w:r>
        <w:rPr>
          <w:rFonts w:ascii="Times New Roman" w:hAnsi="Times New Roman" w:cs="Times New Roman"/>
          <w:b/>
          <w:sz w:val="24"/>
          <w:szCs w:val="24"/>
        </w:rPr>
        <w:t>«</w:t>
      </w:r>
      <w:r>
        <w:rPr>
          <w:rFonts w:ascii="Times New Roman" w:hAnsi="Times New Roman" w:cs="Times New Roman"/>
          <w:b/>
          <w:sz w:val="24"/>
          <w:szCs w:val="24"/>
          <w:lang w:val="sah-RU"/>
        </w:rPr>
        <w:t>Тригонометрия</w:t>
      </w:r>
      <w:r>
        <w:rPr>
          <w:rFonts w:ascii="Times New Roman" w:hAnsi="Times New Roman" w:cs="Times New Roman"/>
          <w:b/>
          <w:sz w:val="24"/>
          <w:szCs w:val="24"/>
        </w:rPr>
        <w:t>»</w:t>
      </w:r>
      <w:r>
        <w:rPr>
          <w:rFonts w:ascii="Times New Roman" w:hAnsi="Times New Roman" w:cs="Times New Roman"/>
          <w:b/>
          <w:sz w:val="24"/>
          <w:szCs w:val="24"/>
          <w:lang w:val="sah-RU"/>
        </w:rPr>
        <w:t xml:space="preserve"> , 10 кылаас</w:t>
      </w:r>
    </w:p>
    <w:p w:rsidR="002F7DBC" w:rsidRDefault="002F7DBC" w:rsidP="002F7DBC">
      <w:pPr>
        <w:jc w:val="both"/>
        <w:rPr>
          <w:rFonts w:ascii="Times New Roman" w:hAnsi="Times New Roman" w:cs="Times New Roman"/>
          <w:b/>
          <w:sz w:val="24"/>
          <w:szCs w:val="24"/>
          <w:lang w:val="sah-RU"/>
        </w:rPr>
      </w:pPr>
      <w:r>
        <w:rPr>
          <w:rFonts w:ascii="Times New Roman" w:hAnsi="Times New Roman" w:cs="Times New Roman"/>
          <w:b/>
          <w:sz w:val="24"/>
          <w:szCs w:val="24"/>
          <w:lang w:val="sah-RU"/>
        </w:rPr>
        <w:t>2. Габышева Светлана Антоновна</w:t>
      </w:r>
    </w:p>
    <w:p w:rsidR="002F7DBC" w:rsidRPr="002F7DBC" w:rsidRDefault="002F7DBC" w:rsidP="002F7DBC">
      <w:pPr>
        <w:jc w:val="right"/>
        <w:rPr>
          <w:rFonts w:ascii="Times New Roman" w:hAnsi="Times New Roman" w:cs="Times New Roman"/>
          <w:i/>
          <w:sz w:val="24"/>
          <w:szCs w:val="24"/>
          <w:lang w:val="sah-RU"/>
        </w:rPr>
      </w:pPr>
      <w:r w:rsidRPr="002F7DBC">
        <w:rPr>
          <w:rFonts w:ascii="Times New Roman" w:hAnsi="Times New Roman" w:cs="Times New Roman"/>
          <w:i/>
          <w:sz w:val="24"/>
          <w:szCs w:val="24"/>
          <w:lang w:val="sah-RU"/>
        </w:rPr>
        <w:t xml:space="preserve">Харитонова М.И., Майа лицей математикаҕа учуутала: </w:t>
      </w:r>
    </w:p>
    <w:p w:rsidR="002F7DBC" w:rsidRDefault="002F7DBC" w:rsidP="002F7DBC">
      <w:pPr>
        <w:jc w:val="both"/>
        <w:rPr>
          <w:rFonts w:ascii="Times New Roman" w:hAnsi="Times New Roman" w:cs="Times New Roman"/>
          <w:sz w:val="24"/>
          <w:szCs w:val="24"/>
          <w:lang w:val="sah-RU"/>
        </w:rPr>
      </w:pPr>
      <w:r>
        <w:rPr>
          <w:rFonts w:ascii="Times New Roman" w:hAnsi="Times New Roman" w:cs="Times New Roman"/>
          <w:sz w:val="24"/>
          <w:szCs w:val="24"/>
          <w:lang w:val="sah-RU"/>
        </w:rPr>
        <w:t>Уруокка киирии түгэнин сөбүлээтим. Элбэх иитии, сайыннарыы түгэннэрэ көһүннүлэр.</w:t>
      </w:r>
    </w:p>
    <w:p w:rsidR="002F7DBC" w:rsidRPr="002F7DBC" w:rsidRDefault="002F7DBC" w:rsidP="002F7DBC">
      <w:pPr>
        <w:jc w:val="right"/>
        <w:rPr>
          <w:rFonts w:ascii="Times New Roman" w:hAnsi="Times New Roman" w:cs="Times New Roman"/>
          <w:i/>
          <w:sz w:val="24"/>
          <w:szCs w:val="24"/>
          <w:lang w:val="sah-RU"/>
        </w:rPr>
      </w:pPr>
      <w:r w:rsidRPr="002F7DBC">
        <w:rPr>
          <w:rFonts w:ascii="Times New Roman" w:hAnsi="Times New Roman" w:cs="Times New Roman"/>
          <w:i/>
          <w:sz w:val="24"/>
          <w:szCs w:val="24"/>
          <w:lang w:val="sah-RU"/>
        </w:rPr>
        <w:t xml:space="preserve">Дмитриева С.Н., ПИ ХИФУ үлэһитэ, проект салайааччыта: </w:t>
      </w:r>
    </w:p>
    <w:p w:rsidR="002F7DBC" w:rsidRDefault="002F7DBC" w:rsidP="002F7DBC">
      <w:pPr>
        <w:jc w:val="both"/>
        <w:rPr>
          <w:rFonts w:ascii="Times New Roman" w:hAnsi="Times New Roman" w:cs="Times New Roman"/>
          <w:sz w:val="24"/>
          <w:szCs w:val="24"/>
          <w:lang w:val="sah-RU"/>
        </w:rPr>
      </w:pPr>
      <w:r>
        <w:rPr>
          <w:rFonts w:ascii="Times New Roman" w:hAnsi="Times New Roman" w:cs="Times New Roman"/>
          <w:sz w:val="24"/>
          <w:szCs w:val="24"/>
          <w:lang w:val="sah-RU"/>
        </w:rPr>
        <w:t>Уруок табыллыбыт түгэннэрэ: диаграммалар көмөлөрүнэн саҥа теманы быһаарыы, авторскай задачалары туһаныы,. олоҕу кытары саҥа теманы сибээстээһин. Бөлөҕүнэн үлэ, видео матырыйаал, бырайыак оҥоруута үөрэх дэгиттэр дьайыылара олоҕурар усулуобуйатын тэрийдилэр.</w:t>
      </w:r>
    </w:p>
    <w:p w:rsidR="002F7DBC" w:rsidRPr="002F7DBC" w:rsidRDefault="002F7DBC" w:rsidP="002F7DBC">
      <w:pPr>
        <w:jc w:val="right"/>
        <w:rPr>
          <w:rFonts w:ascii="Times New Roman" w:hAnsi="Times New Roman" w:cs="Times New Roman"/>
          <w:i/>
          <w:sz w:val="24"/>
          <w:szCs w:val="24"/>
          <w:lang w:val="sah-RU"/>
        </w:rPr>
      </w:pPr>
      <w:r w:rsidRPr="002F7DBC">
        <w:rPr>
          <w:rFonts w:ascii="Times New Roman" w:hAnsi="Times New Roman" w:cs="Times New Roman"/>
          <w:i/>
          <w:sz w:val="24"/>
          <w:szCs w:val="24"/>
          <w:lang w:val="sah-RU"/>
        </w:rPr>
        <w:t xml:space="preserve">Дьячковская Т.О., Тыыллыма орто оскуолатын математикаҕа учуутала: </w:t>
      </w:r>
    </w:p>
    <w:p w:rsidR="002F7DBC" w:rsidRDefault="002F7DBC" w:rsidP="002F7DBC">
      <w:pPr>
        <w:jc w:val="both"/>
        <w:rPr>
          <w:rFonts w:ascii="Times New Roman" w:hAnsi="Times New Roman" w:cs="Times New Roman"/>
          <w:sz w:val="24"/>
          <w:szCs w:val="24"/>
          <w:lang w:val="sah-RU"/>
        </w:rPr>
      </w:pPr>
      <w:r>
        <w:rPr>
          <w:rFonts w:ascii="Times New Roman" w:hAnsi="Times New Roman" w:cs="Times New Roman"/>
          <w:sz w:val="24"/>
          <w:szCs w:val="24"/>
          <w:lang w:val="sah-RU"/>
        </w:rPr>
        <w:t>Граннаах фермергэ тиийэн , сүөһү тыыннаах ыйааһынын мээрэйдииргэ үөрэммиттэрин биһирээтим.Олоҕу кытта сибээстээх, элбэххэ үөрэтэр уруок буолла.</w:t>
      </w:r>
    </w:p>
    <w:p w:rsidR="002F7DBC" w:rsidRPr="002F7DBC" w:rsidRDefault="002F7DBC" w:rsidP="002F7DBC">
      <w:pPr>
        <w:jc w:val="right"/>
        <w:rPr>
          <w:rFonts w:ascii="Times New Roman" w:hAnsi="Times New Roman" w:cs="Times New Roman"/>
          <w:i/>
          <w:sz w:val="24"/>
          <w:szCs w:val="24"/>
          <w:lang w:val="sah-RU"/>
        </w:rPr>
      </w:pPr>
      <w:r w:rsidRPr="002F7DBC">
        <w:rPr>
          <w:rFonts w:ascii="Times New Roman" w:hAnsi="Times New Roman" w:cs="Times New Roman"/>
          <w:i/>
          <w:sz w:val="24"/>
          <w:szCs w:val="24"/>
          <w:lang w:val="sah-RU"/>
        </w:rPr>
        <w:t xml:space="preserve">Федорова И.Ф., Наахара орто оскуолатын математикаҕа учуутала: </w:t>
      </w:r>
    </w:p>
    <w:p w:rsidR="002F7DBC" w:rsidRDefault="002F7DBC" w:rsidP="002F7DBC">
      <w:pPr>
        <w:jc w:val="both"/>
        <w:rPr>
          <w:rFonts w:ascii="Times New Roman" w:hAnsi="Times New Roman" w:cs="Times New Roman"/>
          <w:sz w:val="24"/>
          <w:szCs w:val="24"/>
          <w:lang w:val="sah-RU"/>
        </w:rPr>
      </w:pPr>
      <w:r>
        <w:rPr>
          <w:rFonts w:ascii="Times New Roman" w:hAnsi="Times New Roman" w:cs="Times New Roman"/>
          <w:sz w:val="24"/>
          <w:szCs w:val="24"/>
          <w:lang w:val="sah-RU"/>
        </w:rPr>
        <w:t>Олохтоох матырыйаалларга олоҕуран задачалары оҥоруу оҕолору интэриэһиргэттэ. Бырайыак оҥорон , ону көмүскүүллэригэр тыа хаһаайыстыбатыгар интэриэстээхтэрин көрдөрдө.</w:t>
      </w:r>
    </w:p>
    <w:p w:rsidR="002F7DBC" w:rsidRPr="002F7DBC" w:rsidRDefault="002F7DBC" w:rsidP="002F7DBC">
      <w:pPr>
        <w:jc w:val="right"/>
        <w:rPr>
          <w:rFonts w:ascii="Times New Roman" w:hAnsi="Times New Roman" w:cs="Times New Roman"/>
          <w:i/>
          <w:sz w:val="24"/>
          <w:szCs w:val="24"/>
          <w:lang w:val="sah-RU"/>
        </w:rPr>
      </w:pPr>
      <w:r w:rsidRPr="002F7DBC">
        <w:rPr>
          <w:rFonts w:ascii="Times New Roman" w:hAnsi="Times New Roman" w:cs="Times New Roman"/>
          <w:i/>
          <w:sz w:val="24"/>
          <w:szCs w:val="24"/>
          <w:lang w:val="sah-RU"/>
        </w:rPr>
        <w:t xml:space="preserve">Дьяконова Е.И., Төҥүлү орто оскуолатын математикаҕа учуутала: </w:t>
      </w:r>
    </w:p>
    <w:p w:rsidR="002F7DBC" w:rsidRDefault="002F7DBC" w:rsidP="002F7DBC">
      <w:pPr>
        <w:jc w:val="both"/>
        <w:rPr>
          <w:rFonts w:ascii="Times New Roman" w:hAnsi="Times New Roman" w:cs="Times New Roman"/>
          <w:sz w:val="24"/>
          <w:szCs w:val="24"/>
          <w:lang w:val="sah-RU"/>
        </w:rPr>
      </w:pPr>
      <w:r>
        <w:rPr>
          <w:rFonts w:ascii="Times New Roman" w:hAnsi="Times New Roman" w:cs="Times New Roman"/>
          <w:sz w:val="24"/>
          <w:szCs w:val="24"/>
          <w:lang w:val="sah-RU"/>
        </w:rPr>
        <w:t>Үөрэнээччи дакылаатын холбуу тутан, ону ситимнээн, тыа хаһаайыстыбатын үлэтин ис хоһоонун табыгастаахтык ырыттылар, оҕолор интэриэһиргээтилэр. Бу уруокка оҕолор толкуйдуур, тэҥниир, ырытар сатабыллара сайынна.</w:t>
      </w:r>
    </w:p>
    <w:p w:rsidR="002F7DBC" w:rsidRPr="002F7DBC" w:rsidRDefault="002F7DBC" w:rsidP="002F7DBC">
      <w:pPr>
        <w:jc w:val="right"/>
        <w:rPr>
          <w:rFonts w:ascii="Times New Roman" w:hAnsi="Times New Roman" w:cs="Times New Roman"/>
          <w:i/>
          <w:sz w:val="24"/>
          <w:szCs w:val="24"/>
          <w:lang w:val="sah-RU"/>
        </w:rPr>
      </w:pPr>
      <w:r w:rsidRPr="002F7DBC">
        <w:rPr>
          <w:rFonts w:ascii="Times New Roman" w:hAnsi="Times New Roman" w:cs="Times New Roman"/>
          <w:i/>
          <w:sz w:val="24"/>
          <w:szCs w:val="24"/>
          <w:lang w:val="sah-RU"/>
        </w:rPr>
        <w:t xml:space="preserve">Стручкова Ш.И., Төҥүлү орто оскуолатын математикаҕа учуутала: </w:t>
      </w:r>
    </w:p>
    <w:p w:rsidR="002F7DBC" w:rsidRDefault="002F7DBC" w:rsidP="002F7DBC">
      <w:pPr>
        <w:jc w:val="both"/>
        <w:rPr>
          <w:rFonts w:ascii="Times New Roman" w:hAnsi="Times New Roman" w:cs="Times New Roman"/>
          <w:sz w:val="24"/>
          <w:szCs w:val="24"/>
          <w:lang w:val="sah-RU"/>
        </w:rPr>
      </w:pPr>
      <w:r>
        <w:rPr>
          <w:rFonts w:ascii="Times New Roman" w:hAnsi="Times New Roman" w:cs="Times New Roman"/>
          <w:sz w:val="24"/>
          <w:szCs w:val="24"/>
          <w:lang w:val="sah-RU"/>
        </w:rPr>
        <w:t>Уруок биир тыынынан барда.Олус үчүгэй сибээстэр тахсан истилэр.Оҕолор олус интэриэһиргээн үлэлээтилэр. Эрдэттэн элбэх бэлэмнэнии барбыт, онно оҕолор тус бэйэлэринэн кыттыбыттара биһирэбиллээх.Коммуникативнай, бэйэ санаатын этии, үлэ былаанын оҥоруу, информацияны кытта үлэлээһин курдук үөрэх дэгиттэр дьайыылара сайдар усулуобуйалара тэрилиннилэр.</w:t>
      </w:r>
    </w:p>
    <w:p w:rsidR="002F7DBC" w:rsidRPr="002F7DBC" w:rsidRDefault="002F7DBC" w:rsidP="002F7DBC">
      <w:pPr>
        <w:jc w:val="right"/>
        <w:rPr>
          <w:rFonts w:ascii="Times New Roman" w:hAnsi="Times New Roman" w:cs="Times New Roman"/>
          <w:i/>
          <w:sz w:val="24"/>
          <w:szCs w:val="24"/>
          <w:lang w:val="sah-RU"/>
        </w:rPr>
      </w:pPr>
      <w:r w:rsidRPr="002F7DBC">
        <w:rPr>
          <w:rFonts w:ascii="Times New Roman" w:hAnsi="Times New Roman" w:cs="Times New Roman"/>
          <w:i/>
          <w:sz w:val="24"/>
          <w:szCs w:val="24"/>
          <w:lang w:val="sah-RU"/>
        </w:rPr>
        <w:t xml:space="preserve">Слепцова О.Ф., Дьабыыл орто оскуолатын математикаҕа учуутала: </w:t>
      </w:r>
    </w:p>
    <w:p w:rsidR="002F7DBC" w:rsidRDefault="002F7DBC" w:rsidP="002F7DBC">
      <w:pPr>
        <w:jc w:val="both"/>
        <w:rPr>
          <w:rFonts w:ascii="Times New Roman" w:hAnsi="Times New Roman" w:cs="Times New Roman"/>
          <w:sz w:val="24"/>
          <w:szCs w:val="24"/>
          <w:lang w:val="sah-RU"/>
        </w:rPr>
      </w:pPr>
      <w:r>
        <w:rPr>
          <w:rFonts w:ascii="Times New Roman" w:hAnsi="Times New Roman" w:cs="Times New Roman"/>
          <w:sz w:val="24"/>
          <w:szCs w:val="24"/>
          <w:lang w:val="sah-RU"/>
        </w:rPr>
        <w:lastRenderedPageBreak/>
        <w:t>Уруокка личностнай УУДларга болҕомто уурулунна.Уруок хаамыытыгар оҕолору толкуйдатар моменнар күүскэ турдулар.Уруок иитэр суолтата күүстээх.Тыа сирин таптыыр, олохсуйа хаалар , сайыннарар дьон иитиллэн тахсыахтара, маннык үөрэннэхтэринэ.</w:t>
      </w:r>
    </w:p>
    <w:p w:rsidR="002F7DBC" w:rsidRPr="002F7DBC" w:rsidRDefault="002F7DBC" w:rsidP="002F7DBC">
      <w:pPr>
        <w:jc w:val="right"/>
        <w:rPr>
          <w:rFonts w:ascii="Times New Roman" w:hAnsi="Times New Roman" w:cs="Times New Roman"/>
          <w:i/>
          <w:sz w:val="24"/>
          <w:szCs w:val="24"/>
          <w:lang w:val="sah-RU"/>
        </w:rPr>
      </w:pPr>
      <w:r w:rsidRPr="002F7DBC">
        <w:rPr>
          <w:rFonts w:ascii="Times New Roman" w:hAnsi="Times New Roman" w:cs="Times New Roman"/>
          <w:i/>
          <w:sz w:val="24"/>
          <w:szCs w:val="24"/>
          <w:lang w:val="sah-RU"/>
        </w:rPr>
        <w:t xml:space="preserve">Романова И.А. Бырама с.с.о.о.математикаҕа учуутала: </w:t>
      </w:r>
    </w:p>
    <w:p w:rsidR="002F7DBC" w:rsidRDefault="002F7DBC" w:rsidP="002F7DBC">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Уруок темата наһаа интэриэһинэй.Психологическай комфорт буолан, оҕолор дэлби санааларын үллэһиннилэр. </w:t>
      </w:r>
    </w:p>
    <w:p w:rsidR="002F7DBC" w:rsidRDefault="002F7DBC" w:rsidP="002F7DBC">
      <w:pPr>
        <w:jc w:val="both"/>
        <w:rPr>
          <w:rFonts w:ascii="Times New Roman" w:hAnsi="Times New Roman" w:cs="Times New Roman"/>
          <w:b/>
          <w:sz w:val="24"/>
          <w:szCs w:val="24"/>
          <w:lang w:val="sah-RU"/>
        </w:rPr>
      </w:pPr>
      <w:r>
        <w:rPr>
          <w:rFonts w:ascii="Times New Roman" w:hAnsi="Times New Roman" w:cs="Times New Roman"/>
          <w:b/>
          <w:sz w:val="24"/>
          <w:szCs w:val="24"/>
          <w:lang w:val="sah-RU"/>
        </w:rPr>
        <w:t xml:space="preserve">1.10.03.2017. Урок алгебры в 11 классе по теме «Методы решения показательных и тригонометрических уравнений» </w:t>
      </w:r>
    </w:p>
    <w:p w:rsidR="002F7DBC" w:rsidRDefault="002F7DBC" w:rsidP="002F7DBC">
      <w:pPr>
        <w:jc w:val="both"/>
        <w:rPr>
          <w:rFonts w:ascii="Times New Roman" w:hAnsi="Times New Roman" w:cs="Times New Roman"/>
          <w:b/>
          <w:sz w:val="24"/>
          <w:szCs w:val="24"/>
          <w:lang w:val="sah-RU"/>
        </w:rPr>
      </w:pPr>
      <w:r>
        <w:rPr>
          <w:rFonts w:ascii="Times New Roman" w:hAnsi="Times New Roman" w:cs="Times New Roman"/>
          <w:b/>
          <w:sz w:val="24"/>
          <w:szCs w:val="24"/>
          <w:lang w:val="sah-RU"/>
        </w:rPr>
        <w:t>2. Габышева Светлана Антоновна</w:t>
      </w:r>
    </w:p>
    <w:p w:rsidR="002F7DBC" w:rsidRPr="002F7DBC" w:rsidRDefault="002F7DBC" w:rsidP="002F7DBC">
      <w:pPr>
        <w:jc w:val="right"/>
        <w:rPr>
          <w:rFonts w:ascii="Times New Roman" w:hAnsi="Times New Roman" w:cs="Times New Roman"/>
          <w:i/>
          <w:sz w:val="24"/>
          <w:szCs w:val="24"/>
          <w:lang w:val="sah-RU"/>
        </w:rPr>
      </w:pPr>
      <w:r w:rsidRPr="002F7DBC">
        <w:rPr>
          <w:rFonts w:ascii="Times New Roman" w:hAnsi="Times New Roman" w:cs="Times New Roman"/>
          <w:i/>
          <w:sz w:val="24"/>
          <w:szCs w:val="24"/>
          <w:lang w:val="sah-RU"/>
        </w:rPr>
        <w:t xml:space="preserve">Стручкова Ш.И., Төҥүлү орто оскуолатын математикаҕа учуутала: </w:t>
      </w:r>
    </w:p>
    <w:p w:rsidR="002F7DBC" w:rsidRDefault="002F7DBC" w:rsidP="002F7DBC">
      <w:pPr>
        <w:jc w:val="both"/>
        <w:rPr>
          <w:rFonts w:ascii="Times New Roman" w:hAnsi="Times New Roman" w:cs="Times New Roman"/>
          <w:sz w:val="24"/>
          <w:szCs w:val="24"/>
          <w:lang w:val="sah-RU"/>
        </w:rPr>
      </w:pPr>
      <w:r>
        <w:rPr>
          <w:rFonts w:ascii="Times New Roman" w:hAnsi="Times New Roman" w:cs="Times New Roman"/>
          <w:sz w:val="24"/>
          <w:szCs w:val="24"/>
          <w:lang w:val="sah-RU"/>
        </w:rPr>
        <w:t>Уруок былаанынан эҥкилэ суох барда.Хатылааһын тэрээһинэ табыгастаах ньыманан ( инсерт)оҥоһулунна. Оҕолор чуолкайдык тэҥнэбиллэр суоттанар ньымаларын кэпсээтилэр.Бэлэмнэрэ олус үчүгэй. Бэрэбиэркэлээһиҥҥэ документ камера туһаныллыбыта, үлэни түргэтэттэ.Бөлөҕүнэн үлэ, анализтаныы - инсерт, алҕастары булуу, бэйэ санаатын этии курдук үөрэх дэгиттэр дьайыылара сайдар усулуобуйалара тэрилиннилэр.</w:t>
      </w:r>
    </w:p>
    <w:p w:rsidR="002F7DBC" w:rsidRPr="002F7DBC" w:rsidRDefault="002F7DBC" w:rsidP="002F7DBC">
      <w:pPr>
        <w:jc w:val="right"/>
        <w:rPr>
          <w:rFonts w:ascii="Times New Roman" w:hAnsi="Times New Roman" w:cs="Times New Roman"/>
          <w:i/>
          <w:sz w:val="24"/>
          <w:szCs w:val="24"/>
          <w:lang w:val="sah-RU"/>
        </w:rPr>
      </w:pPr>
      <w:r w:rsidRPr="002F7DBC">
        <w:rPr>
          <w:rFonts w:ascii="Times New Roman" w:hAnsi="Times New Roman" w:cs="Times New Roman"/>
          <w:i/>
          <w:sz w:val="24"/>
          <w:szCs w:val="24"/>
          <w:lang w:val="sah-RU"/>
        </w:rPr>
        <w:t xml:space="preserve">Федорова И.Ф., учитель математики Нахаринской СОШ: </w:t>
      </w:r>
    </w:p>
    <w:p w:rsidR="002F7DBC" w:rsidRDefault="002F7DBC" w:rsidP="002F7DBC">
      <w:pPr>
        <w:jc w:val="both"/>
        <w:rPr>
          <w:rFonts w:ascii="Times New Roman" w:hAnsi="Times New Roman" w:cs="Times New Roman"/>
          <w:sz w:val="24"/>
          <w:szCs w:val="24"/>
          <w:lang w:val="sah-RU"/>
        </w:rPr>
      </w:pPr>
      <w:r>
        <w:rPr>
          <w:rFonts w:ascii="Times New Roman" w:hAnsi="Times New Roman" w:cs="Times New Roman"/>
          <w:sz w:val="24"/>
          <w:szCs w:val="24"/>
          <w:lang w:val="sah-RU"/>
        </w:rPr>
        <w:t>Учащиеся активны, заинтересованы темой, уроком. Много работали самостоятельно.</w:t>
      </w:r>
    </w:p>
    <w:p w:rsidR="002F7DBC" w:rsidRPr="002F7DBC" w:rsidRDefault="002F7DBC" w:rsidP="002F7DBC">
      <w:pPr>
        <w:jc w:val="right"/>
        <w:rPr>
          <w:rFonts w:ascii="Times New Roman" w:hAnsi="Times New Roman" w:cs="Times New Roman"/>
          <w:i/>
          <w:sz w:val="24"/>
          <w:szCs w:val="24"/>
          <w:lang w:val="sah-RU"/>
        </w:rPr>
      </w:pPr>
      <w:r w:rsidRPr="002F7DBC">
        <w:rPr>
          <w:rFonts w:ascii="Times New Roman" w:hAnsi="Times New Roman" w:cs="Times New Roman"/>
          <w:i/>
          <w:sz w:val="24"/>
          <w:szCs w:val="24"/>
          <w:lang w:val="sah-RU"/>
        </w:rPr>
        <w:t xml:space="preserve">Дмитриева С.Н., зам зав кафедрой ПИ СВФУ: </w:t>
      </w:r>
    </w:p>
    <w:p w:rsidR="002F7DBC" w:rsidRDefault="002F7DBC" w:rsidP="002F7DBC">
      <w:pPr>
        <w:jc w:val="both"/>
        <w:rPr>
          <w:rFonts w:ascii="Times New Roman" w:hAnsi="Times New Roman" w:cs="Times New Roman"/>
          <w:sz w:val="24"/>
          <w:szCs w:val="24"/>
          <w:lang w:val="sah-RU"/>
        </w:rPr>
      </w:pPr>
      <w:r>
        <w:rPr>
          <w:rFonts w:ascii="Times New Roman" w:hAnsi="Times New Roman" w:cs="Times New Roman"/>
          <w:sz w:val="24"/>
          <w:szCs w:val="24"/>
          <w:lang w:val="sah-RU"/>
        </w:rPr>
        <w:t>Учащиеся работали по заданному алгоритму.Все заинтересованы, умеют работать в группе, развиты коммуникативные УУД.</w:t>
      </w:r>
    </w:p>
    <w:p w:rsidR="002F7DBC" w:rsidRPr="002F7DBC" w:rsidRDefault="002F7DBC" w:rsidP="002F7DBC">
      <w:pPr>
        <w:jc w:val="right"/>
        <w:rPr>
          <w:rFonts w:ascii="Times New Roman" w:hAnsi="Times New Roman" w:cs="Times New Roman"/>
          <w:i/>
          <w:sz w:val="24"/>
          <w:szCs w:val="24"/>
          <w:lang w:val="sah-RU"/>
        </w:rPr>
      </w:pPr>
      <w:r w:rsidRPr="002F7DBC">
        <w:rPr>
          <w:rFonts w:ascii="Times New Roman" w:hAnsi="Times New Roman" w:cs="Times New Roman"/>
          <w:i/>
          <w:sz w:val="24"/>
          <w:szCs w:val="24"/>
          <w:lang w:val="sah-RU"/>
        </w:rPr>
        <w:t xml:space="preserve">Слепцова О.Ф., Дьабыыл орто оскуолатын математикаҕа учуутала: </w:t>
      </w:r>
    </w:p>
    <w:p w:rsidR="002F7DBC" w:rsidRDefault="002F7DBC" w:rsidP="002F7DBC">
      <w:pPr>
        <w:jc w:val="both"/>
        <w:rPr>
          <w:rFonts w:ascii="Times New Roman" w:hAnsi="Times New Roman" w:cs="Times New Roman"/>
          <w:sz w:val="24"/>
          <w:szCs w:val="24"/>
          <w:lang w:val="sah-RU"/>
        </w:rPr>
      </w:pPr>
      <w:r>
        <w:rPr>
          <w:rFonts w:ascii="Times New Roman" w:hAnsi="Times New Roman" w:cs="Times New Roman"/>
          <w:sz w:val="24"/>
          <w:szCs w:val="24"/>
          <w:lang w:val="sah-RU"/>
        </w:rPr>
        <w:t>Инсерт ньымата табыгастаахтык туттулунна. Үөрэнээччилэр тригонометрическай тэҥнэбиллэри суоттуу үөрүйэхтэрэ көстөр. Тиэмпэлэрэ үчүгэй.</w:t>
      </w:r>
    </w:p>
    <w:p w:rsidR="002F7DBC" w:rsidRPr="002F7DBC" w:rsidRDefault="002F7DBC" w:rsidP="002F7DBC">
      <w:pPr>
        <w:jc w:val="right"/>
        <w:rPr>
          <w:rFonts w:ascii="Times New Roman" w:hAnsi="Times New Roman" w:cs="Times New Roman"/>
          <w:i/>
          <w:sz w:val="24"/>
          <w:szCs w:val="24"/>
          <w:lang w:val="sah-RU"/>
        </w:rPr>
      </w:pPr>
      <w:r w:rsidRPr="002F7DBC">
        <w:rPr>
          <w:rFonts w:ascii="Times New Roman" w:hAnsi="Times New Roman" w:cs="Times New Roman"/>
          <w:i/>
          <w:sz w:val="24"/>
          <w:szCs w:val="24"/>
          <w:lang w:val="sah-RU"/>
        </w:rPr>
        <w:t xml:space="preserve">Дьяконова Е.И., Төҥүлү орто оскуолатын математикаҕа учуутала: </w:t>
      </w:r>
    </w:p>
    <w:p w:rsidR="002F7DBC" w:rsidRDefault="002F7DBC" w:rsidP="002F7DBC">
      <w:pPr>
        <w:jc w:val="both"/>
        <w:rPr>
          <w:rFonts w:ascii="Times New Roman" w:hAnsi="Times New Roman" w:cs="Times New Roman"/>
          <w:sz w:val="24"/>
          <w:szCs w:val="24"/>
          <w:lang w:val="sah-RU"/>
        </w:rPr>
      </w:pPr>
      <w:r>
        <w:rPr>
          <w:rFonts w:ascii="Times New Roman" w:hAnsi="Times New Roman" w:cs="Times New Roman"/>
          <w:sz w:val="24"/>
          <w:szCs w:val="24"/>
          <w:lang w:val="sah-RU"/>
        </w:rPr>
        <w:t>Инсерт методикатынан диагностика оҥорон , уруок хаамыыта, сыала – соруга оҥоһуллан, үлэ оннук барда.Оҕолор активнайдар, суоттуу үөрүйэхтэр. Бөлөҕүнэн үлэлии үөрэммиттэр, элбэҕи суоттаатылар.</w:t>
      </w:r>
    </w:p>
    <w:p w:rsidR="002F7DBC" w:rsidRDefault="002F7DBC" w:rsidP="002F7DBC">
      <w:pPr>
        <w:jc w:val="both"/>
        <w:rPr>
          <w:rFonts w:ascii="Times New Roman" w:hAnsi="Times New Roman" w:cs="Times New Roman"/>
          <w:sz w:val="24"/>
          <w:szCs w:val="24"/>
          <w:lang w:val="sah-RU"/>
        </w:rPr>
      </w:pPr>
      <w:bookmarkStart w:id="0" w:name="_GoBack"/>
      <w:bookmarkEnd w:id="0"/>
    </w:p>
    <w:p w:rsidR="002F7DBC" w:rsidRDefault="002F7DBC" w:rsidP="002F7DBC">
      <w:pPr>
        <w:jc w:val="both"/>
        <w:rPr>
          <w:rFonts w:ascii="Times New Roman" w:hAnsi="Times New Roman" w:cs="Times New Roman"/>
          <w:sz w:val="24"/>
          <w:szCs w:val="24"/>
          <w:lang w:val="sah-RU"/>
        </w:rPr>
      </w:pPr>
    </w:p>
    <w:p w:rsidR="002F7DBC" w:rsidRPr="00273019" w:rsidRDefault="002F7DBC" w:rsidP="002F7DBC"/>
    <w:p w:rsidR="002A43F7" w:rsidRDefault="002F7DBC"/>
    <w:sectPr w:rsidR="002A4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4A3B80"/>
    <w:multiLevelType w:val="hybridMultilevel"/>
    <w:tmpl w:val="5448E5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BC"/>
    <w:rsid w:val="000B3962"/>
    <w:rsid w:val="002F7DBC"/>
    <w:rsid w:val="00B8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021AC-D09C-42C0-A2A8-42C51455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D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540</Words>
  <Characters>3078</Characters>
  <Application>Microsoft Office Word</Application>
  <DocSecurity>0</DocSecurity>
  <Lines>25</Lines>
  <Paragraphs>7</Paragraphs>
  <ScaleCrop>false</ScaleCrop>
  <Company>Microsoft</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Иосиф Иванов</dc:creator>
  <cp:keywords/>
  <dc:description/>
  <cp:lastModifiedBy>Иосиф Иванов</cp:lastModifiedBy>
  <cp:revision>1</cp:revision>
  <dcterms:created xsi:type="dcterms:W3CDTF">2019-10-29T06:53:00Z</dcterms:created>
  <dcterms:modified xsi:type="dcterms:W3CDTF">2019-10-29T07:01:00Z</dcterms:modified>
</cp:coreProperties>
</file>