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69" w:rsidRPr="007E014A" w:rsidRDefault="008A2B69" w:rsidP="008A2B69">
      <w:pPr>
        <w:spacing w:line="276" w:lineRule="auto"/>
        <w:ind w:firstLine="567"/>
        <w:jc w:val="center"/>
        <w:rPr>
          <w:b/>
          <w:bCs/>
          <w:lang w:val="sah-RU"/>
        </w:rPr>
      </w:pPr>
      <w:r w:rsidRPr="007E014A">
        <w:rPr>
          <w:b/>
          <w:bCs/>
        </w:rPr>
        <w:t>Лабораторно-практическая работа по теме:</w:t>
      </w:r>
    </w:p>
    <w:p w:rsidR="008A2B69" w:rsidRPr="007E014A" w:rsidRDefault="008A2B69" w:rsidP="008A2B69">
      <w:pPr>
        <w:spacing w:line="276" w:lineRule="auto"/>
        <w:ind w:firstLine="567"/>
        <w:jc w:val="center"/>
        <w:rPr>
          <w:b/>
          <w:bCs/>
          <w:iCs/>
        </w:rPr>
      </w:pPr>
      <w:r w:rsidRPr="007E014A">
        <w:rPr>
          <w:b/>
          <w:bCs/>
          <w:iCs/>
        </w:rPr>
        <w:t xml:space="preserve">Измерение объёма </w:t>
      </w:r>
    </w:p>
    <w:p w:rsidR="008A2B69" w:rsidRPr="00100710" w:rsidRDefault="008A2B69" w:rsidP="008A2B69">
      <w:pPr>
        <w:spacing w:line="276" w:lineRule="auto"/>
        <w:ind w:firstLine="567"/>
        <w:jc w:val="both"/>
        <w:rPr>
          <w:noProof/>
          <w:lang w:eastAsia="ko-KR" w:bidi="kok-IN"/>
        </w:rPr>
      </w:pPr>
    </w:p>
    <w:p w:rsidR="008A2B69" w:rsidRDefault="008A2B69" w:rsidP="008A2B69">
      <w:pPr>
        <w:spacing w:line="276" w:lineRule="auto"/>
        <w:jc w:val="both"/>
        <w:rPr>
          <w:i/>
          <w:iCs/>
          <w:lang w:val="sah-RU"/>
        </w:rPr>
      </w:pPr>
      <w:r>
        <w:rPr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60ACDBFA" wp14:editId="627FE9EC">
            <wp:simplePos x="0" y="0"/>
            <wp:positionH relativeFrom="column">
              <wp:posOffset>1835785</wp:posOffset>
            </wp:positionH>
            <wp:positionV relativeFrom="paragraph">
              <wp:posOffset>55880</wp:posOffset>
            </wp:positionV>
            <wp:extent cx="2247900" cy="1676400"/>
            <wp:effectExtent l="19050" t="0" r="0" b="0"/>
            <wp:wrapTight wrapText="bothSides">
              <wp:wrapPolygon edited="0">
                <wp:start x="-183" y="0"/>
                <wp:lineTo x="-183" y="21355"/>
                <wp:lineTo x="21600" y="21355"/>
                <wp:lineTo x="21600" y="0"/>
                <wp:lineTo x="-183" y="0"/>
              </wp:wrapPolygon>
            </wp:wrapTight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i/>
          <w:iCs/>
        </w:rPr>
        <w:t>Объем выступает как величина, объемы можно сравнивать. Переливая определенный объем жидкости в сосуды различной формы, можно показать, что хотя форма изменилась, но объем остался таким же.</w:t>
      </w:r>
    </w:p>
    <w:p w:rsidR="008A2B69" w:rsidRDefault="008A2B69" w:rsidP="008A2B69">
      <w:pPr>
        <w:spacing w:line="276" w:lineRule="auto"/>
        <w:jc w:val="both"/>
        <w:rPr>
          <w:i/>
          <w:iCs/>
          <w:lang w:val="sah-RU"/>
        </w:rPr>
      </w:pPr>
    </w:p>
    <w:p w:rsidR="008A2B69" w:rsidRPr="00CB32E5" w:rsidRDefault="008A2B69" w:rsidP="008A2B69">
      <w:pPr>
        <w:spacing w:line="276" w:lineRule="auto"/>
        <w:jc w:val="both"/>
        <w:rPr>
          <w:b/>
          <w:bCs/>
          <w:lang w:val="sah-RU"/>
        </w:rPr>
      </w:pPr>
    </w:p>
    <w:p w:rsidR="008A2B69" w:rsidRDefault="008A2B69" w:rsidP="008A2B69">
      <w:pPr>
        <w:tabs>
          <w:tab w:val="left" w:pos="3686"/>
          <w:tab w:val="left" w:pos="3969"/>
          <w:tab w:val="left" w:pos="5387"/>
        </w:tabs>
        <w:spacing w:line="276" w:lineRule="auto"/>
        <w:jc w:val="both"/>
        <w:rPr>
          <w:iCs/>
          <w:lang w:val="sah-RU"/>
        </w:rPr>
      </w:pPr>
      <w:r>
        <w:rPr>
          <w:iCs/>
          <w:noProof/>
        </w:rPr>
        <w:drawing>
          <wp:anchor distT="0" distB="0" distL="114300" distR="114300" simplePos="0" relativeHeight="251659264" behindDoc="1" locked="0" layoutInCell="1" allowOverlap="1" wp14:anchorId="603DF659" wp14:editId="44209896">
            <wp:simplePos x="0" y="0"/>
            <wp:positionH relativeFrom="column">
              <wp:posOffset>45085</wp:posOffset>
            </wp:positionH>
            <wp:positionV relativeFrom="paragraph">
              <wp:posOffset>-5715</wp:posOffset>
            </wp:positionV>
            <wp:extent cx="2050415" cy="1200150"/>
            <wp:effectExtent l="19050" t="0" r="6985" b="0"/>
            <wp:wrapTight wrapText="bothSides">
              <wp:wrapPolygon edited="0">
                <wp:start x="-201" y="0"/>
                <wp:lineTo x="-201" y="21257"/>
                <wp:lineTo x="21674" y="21257"/>
                <wp:lineTo x="21674" y="0"/>
                <wp:lineTo x="-201" y="0"/>
              </wp:wrapPolygon>
            </wp:wrapTight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iCs/>
        </w:rPr>
        <w:t xml:space="preserve">Необходимые инструменты и материалы: линейка, рулетка метровая, скотч, прозрачный пластик, клей, </w:t>
      </w:r>
      <w:proofErr w:type="spellStart"/>
      <w:r w:rsidRPr="00100710">
        <w:rPr>
          <w:iCs/>
        </w:rPr>
        <w:t>чорон</w:t>
      </w:r>
      <w:proofErr w:type="spellEnd"/>
    </w:p>
    <w:p w:rsidR="008A2B69" w:rsidRPr="00733625" w:rsidRDefault="008A2B69" w:rsidP="008A2B69">
      <w:pPr>
        <w:tabs>
          <w:tab w:val="left" w:pos="3686"/>
          <w:tab w:val="left" w:pos="3969"/>
          <w:tab w:val="left" w:pos="5387"/>
        </w:tabs>
        <w:spacing w:line="276" w:lineRule="auto"/>
        <w:jc w:val="both"/>
        <w:rPr>
          <w:iCs/>
          <w:lang w:val="sah-RU"/>
        </w:rPr>
      </w:pPr>
    </w:p>
    <w:p w:rsidR="008A2B69" w:rsidRPr="00100710" w:rsidRDefault="008A2B69" w:rsidP="008A2B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 xml:space="preserve"> Прочитай внимательно задания и сформулируй</w:t>
      </w:r>
    </w:p>
    <w:p w:rsidR="008A2B69" w:rsidRPr="00222BA1" w:rsidRDefault="008A2B69" w:rsidP="008A2B69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lang w:val="sah-RU"/>
        </w:rPr>
      </w:pPr>
      <w:proofErr w:type="gramStart"/>
      <w:r w:rsidRPr="00100710">
        <w:rPr>
          <w:b/>
          <w:bCs/>
          <w:i/>
        </w:rPr>
        <w:t>цель</w:t>
      </w:r>
      <w:proofErr w:type="gramEnd"/>
      <w:r w:rsidRPr="00100710">
        <w:rPr>
          <w:b/>
          <w:bCs/>
          <w:i/>
        </w:rPr>
        <w:t xml:space="preserve"> своей работы.</w:t>
      </w:r>
    </w:p>
    <w:p w:rsidR="008A2B69" w:rsidRPr="00222BA1" w:rsidRDefault="008A2B69" w:rsidP="008A2B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Составь план выполнения работы.</w:t>
      </w:r>
    </w:p>
    <w:p w:rsidR="008A2B69" w:rsidRPr="00222BA1" w:rsidRDefault="008A2B69" w:rsidP="008A2B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И приступай к решению поставленных задач.</w:t>
      </w:r>
    </w:p>
    <w:p w:rsidR="008A2B69" w:rsidRPr="00222BA1" w:rsidRDefault="008A2B69" w:rsidP="008A2B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Выполняя эти задания, чему ты научился?</w:t>
      </w:r>
    </w:p>
    <w:p w:rsidR="008A2B69" w:rsidRPr="00222BA1" w:rsidRDefault="008A2B69" w:rsidP="008A2B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После завершения всей работы, что ты понял?</w:t>
      </w:r>
    </w:p>
    <w:p w:rsidR="008A2B69" w:rsidRPr="00100710" w:rsidRDefault="008A2B69" w:rsidP="008A2B69">
      <w:pPr>
        <w:pStyle w:val="a3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00710">
        <w:rPr>
          <w:rFonts w:ascii="Times New Roman" w:hAnsi="Times New Roman"/>
          <w:b/>
          <w:bCs/>
          <w:sz w:val="24"/>
          <w:szCs w:val="24"/>
        </w:rPr>
        <w:t>Желаю удачи !!!</w:t>
      </w:r>
    </w:p>
    <w:p w:rsidR="008A2B69" w:rsidRPr="008248DB" w:rsidRDefault="008A2B69" w:rsidP="008A2B69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1.</w:t>
      </w:r>
      <w:r w:rsidRPr="00100710">
        <w:t xml:space="preserve"> Во сколько раз меньше объем твоей комнаты, чем объем школьного кабинета?</w:t>
      </w:r>
    </w:p>
    <w:p w:rsidR="008A2B69" w:rsidRPr="008248DB" w:rsidRDefault="008A2B69" w:rsidP="008A2B69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2.</w:t>
      </w:r>
      <w:r w:rsidRPr="00100710">
        <w:t xml:space="preserve"> Измерить объем деревянного бруса 18см.х18см. длиной 6м. Рассчитайте объем бруса по формуле: V=a*b*c; выразите объем в </w:t>
      </w:r>
      <w:proofErr w:type="spellStart"/>
      <w:r w:rsidRPr="00100710">
        <w:t>куб.метрах</w:t>
      </w:r>
      <w:proofErr w:type="spellEnd"/>
      <w:r w:rsidRPr="00100710">
        <w:t xml:space="preserve">. Сколько таких </w:t>
      </w:r>
      <w:proofErr w:type="spellStart"/>
      <w:r w:rsidRPr="00100710">
        <w:t>брусов</w:t>
      </w:r>
      <w:proofErr w:type="spellEnd"/>
      <w:r w:rsidRPr="00100710">
        <w:t xml:space="preserve"> входит в 1 куб. метр?</w:t>
      </w:r>
    </w:p>
    <w:p w:rsidR="008A2B69" w:rsidRPr="008248DB" w:rsidRDefault="008A2B69" w:rsidP="008A2B69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3.</w:t>
      </w:r>
      <w:r w:rsidRPr="00100710">
        <w:t xml:space="preserve"> Изготовить из прозрачного пластика куб с размером 1 куб. </w:t>
      </w:r>
      <w:proofErr w:type="spellStart"/>
      <w:r w:rsidRPr="00100710">
        <w:t>дм</w:t>
      </w:r>
      <w:proofErr w:type="spellEnd"/>
      <w:r w:rsidRPr="00100710">
        <w:t xml:space="preserve">. (1 </w:t>
      </w:r>
      <w:proofErr w:type="spellStart"/>
      <w:proofErr w:type="gramStart"/>
      <w:r w:rsidRPr="00100710">
        <w:t>куб.дм</w:t>
      </w:r>
      <w:proofErr w:type="spellEnd"/>
      <w:r w:rsidRPr="00100710">
        <w:t>.=</w:t>
      </w:r>
      <w:proofErr w:type="gramEnd"/>
      <w:r w:rsidRPr="00100710">
        <w:t xml:space="preserve">1 л. воды). Грани куба склеить скотчем так, чтобы не протекала вода. Снаружи граней начертить 10 равных делений. Заполнив его водой, разливая в разные сосуды можно узнать объемы этих сосудов без вычислений. </w:t>
      </w:r>
    </w:p>
    <w:p w:rsidR="008A2B69" w:rsidRPr="008248DB" w:rsidRDefault="008A2B69" w:rsidP="008A2B69">
      <w:pPr>
        <w:spacing w:line="276" w:lineRule="auto"/>
        <w:ind w:firstLine="567"/>
        <w:jc w:val="both"/>
        <w:rPr>
          <w:lang w:val="sah-RU"/>
        </w:rPr>
      </w:pPr>
      <w:r w:rsidRPr="00100710">
        <w:rPr>
          <w:u w:val="single"/>
        </w:rPr>
        <w:t>Задача 4.</w:t>
      </w:r>
      <w:r w:rsidRPr="00100710">
        <w:t xml:space="preserve"> Определите объем вашего </w:t>
      </w:r>
      <w:proofErr w:type="spellStart"/>
      <w:r w:rsidRPr="00100710">
        <w:t>чорона</w:t>
      </w:r>
      <w:proofErr w:type="spellEnd"/>
      <w:r w:rsidRPr="00100710">
        <w:t xml:space="preserve"> с помощью сделанного куба. Сколько гостей </w:t>
      </w:r>
      <w:proofErr w:type="spellStart"/>
      <w:r w:rsidRPr="00100710">
        <w:t>ысыаха</w:t>
      </w:r>
      <w:proofErr w:type="spellEnd"/>
      <w:r w:rsidRPr="00100710">
        <w:t xml:space="preserve"> можно угостить кумысом из таких</w:t>
      </w:r>
      <w:r>
        <w:rPr>
          <w:lang w:val="sah-RU"/>
        </w:rPr>
        <w:t xml:space="preserve"> </w:t>
      </w:r>
      <w:proofErr w:type="spellStart"/>
      <w:r w:rsidRPr="00100710">
        <w:t>чоронов</w:t>
      </w:r>
      <w:proofErr w:type="spellEnd"/>
      <w:r w:rsidRPr="00100710">
        <w:t>, если имеется 3 бутыли (вместимость бутыли 19 литров), наполненная кумысом?</w:t>
      </w:r>
    </w:p>
    <w:p w:rsidR="008A2B69" w:rsidRPr="00222BA1" w:rsidRDefault="008A2B69" w:rsidP="008A2B69">
      <w:pPr>
        <w:spacing w:line="276" w:lineRule="auto"/>
        <w:rPr>
          <w:lang w:val="sah-RU"/>
        </w:rPr>
      </w:pPr>
    </w:p>
    <w:p w:rsidR="002A43F7" w:rsidRPr="008A2B69" w:rsidRDefault="008A2B69">
      <w:pPr>
        <w:rPr>
          <w:lang w:val="sah-RU"/>
        </w:rPr>
      </w:pPr>
      <w:bookmarkStart w:id="0" w:name="_GoBack"/>
      <w:bookmarkEnd w:id="0"/>
    </w:p>
    <w:sectPr w:rsidR="002A43F7" w:rsidRPr="008A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C3D4C"/>
    <w:multiLevelType w:val="hybridMultilevel"/>
    <w:tmpl w:val="2E5E2024"/>
    <w:lvl w:ilvl="0" w:tplc="F1A61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69"/>
    <w:rsid w:val="000B3962"/>
    <w:rsid w:val="008A2B69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F2739-EB92-4E88-B684-35BCD1C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2019-10-28T09:38:00Z</dcterms:created>
  <dcterms:modified xsi:type="dcterms:W3CDTF">2019-10-28T09:38:00Z</dcterms:modified>
</cp:coreProperties>
</file>